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57DD2" w14:textId="4B8CBEDF" w:rsidR="004D573D" w:rsidRDefault="004D573D" w:rsidP="00FA5DDE">
      <w:pPr>
        <w:spacing w:after="0" w:line="240" w:lineRule="auto"/>
        <w:rPr>
          <w:b/>
          <w:bCs/>
        </w:rPr>
      </w:pPr>
      <w:r w:rsidRPr="004D573D">
        <w:rPr>
          <w:b/>
          <w:bCs/>
        </w:rPr>
        <w:t>Finans ve Bankacılık Bölümü Program Çıktıları:</w:t>
      </w:r>
    </w:p>
    <w:p w14:paraId="59AE02CE" w14:textId="77777777" w:rsidR="00DB4F70" w:rsidRPr="004D573D" w:rsidRDefault="00DB4F70" w:rsidP="00FA5DDE">
      <w:pPr>
        <w:spacing w:after="0" w:line="240" w:lineRule="auto"/>
        <w:rPr>
          <w:b/>
          <w:bCs/>
        </w:rPr>
      </w:pPr>
    </w:p>
    <w:p w14:paraId="61EA5AFD" w14:textId="701016BF" w:rsidR="00FA5DDE" w:rsidRDefault="00FA5DDE" w:rsidP="004D573D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>Finans ve bankacılık alanında ileri düzeyde kuramsal ve uygulamalı bilgiye sahiptir.</w:t>
      </w:r>
    </w:p>
    <w:p w14:paraId="7231FF77" w14:textId="3C153938" w:rsidR="00FA5DDE" w:rsidRDefault="00FA5DDE" w:rsidP="004D573D">
      <w:pPr>
        <w:pStyle w:val="ListeParagraf"/>
        <w:numPr>
          <w:ilvl w:val="0"/>
          <w:numId w:val="1"/>
        </w:numPr>
        <w:spacing w:after="0" w:line="240" w:lineRule="auto"/>
        <w:jc w:val="both"/>
      </w:pPr>
      <w:r w:rsidRPr="00FA5DDE">
        <w:t xml:space="preserve">Karar, uygulama ve davranışlarında </w:t>
      </w:r>
      <w:r>
        <w:t xml:space="preserve">finans </w:t>
      </w:r>
      <w:r w:rsidRPr="00FA5DDE">
        <w:t>alanına ilişkin edindiği bilgileri kullanarak; verileri yorumlayabilme, analiz edebilme, sorunları tanımlayabilme ve çözüm önerileri getirebilme becerisine sahiptir.</w:t>
      </w:r>
    </w:p>
    <w:p w14:paraId="03226315" w14:textId="77777777" w:rsidR="00FA5DDE" w:rsidRDefault="00FB2441" w:rsidP="004D573D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>Finans alanında edindiği bilgileri çalışanlar ve ekip arkadaşlarına aktarabilme yetkinliğine sahiptir.</w:t>
      </w:r>
    </w:p>
    <w:p w14:paraId="7C04EEC3" w14:textId="77777777" w:rsidR="00FA5DDE" w:rsidRDefault="00FA5DDE" w:rsidP="004D573D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>Finans ve bankacılık alanında bağımsız araştırmalar yürütür ve ekip çalışmalarında etkin rol alır.</w:t>
      </w:r>
    </w:p>
    <w:p w14:paraId="64489EDB" w14:textId="77777777" w:rsidR="00FA5DDE" w:rsidRDefault="00FA5DDE" w:rsidP="004D573D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>Proje yürütücüsü ya da katılımcısı olarak proje hedeflerine uygun sorumluluk alır.</w:t>
      </w:r>
    </w:p>
    <w:p w14:paraId="391C67EB" w14:textId="77777777" w:rsidR="00FB2441" w:rsidRDefault="00FA5DDE" w:rsidP="004D573D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>Finans sektöründeki yenilikleri izler, değ</w:t>
      </w:r>
      <w:r w:rsidR="00FB2441">
        <w:t>işen koşullara uyum sağlar, yaşam boyu öğrenme bilinci geliştirir.</w:t>
      </w:r>
    </w:p>
    <w:p w14:paraId="0038CA6C" w14:textId="48AA2447" w:rsidR="00FB2441" w:rsidRDefault="00FA5DDE" w:rsidP="004D573D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>Mesleki alanda paydaşlarla etkili iletişim kurar, insan ilişkilerini başarılı bir şekilde yönetir.</w:t>
      </w:r>
    </w:p>
    <w:p w14:paraId="1029B1EE" w14:textId="423EA257" w:rsidR="00FB2441" w:rsidRDefault="00FA5DDE" w:rsidP="004D573D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>Analitik düşünme becerilerini, iş birliği ve takım çalışması değerlerini profesyonel ortama yansıtır.</w:t>
      </w:r>
    </w:p>
    <w:p w14:paraId="304752E1" w14:textId="77E6C8AE" w:rsidR="00FB2441" w:rsidRDefault="00FA5DDE" w:rsidP="004D573D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>Bir yabancı dili en az Avrupa Dil Portföyü B1 düzeyinde kullanarak alanındaki gelişmeleri takip eder ve meslektaşlarıyla iletişim kurar.</w:t>
      </w:r>
    </w:p>
    <w:p w14:paraId="2017A5B8" w14:textId="6BADBCAF" w:rsidR="00FB2441" w:rsidRPr="004D573D" w:rsidRDefault="00FA5DDE" w:rsidP="004D573D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>Alanının gerektirdiği en az Avrupa Bilgisayar Kullanma Lisansı İleri Düzeyinde bilgisayar yazılımlarını ve iletişim teknolojilerini kullanır.</w:t>
      </w:r>
    </w:p>
    <w:p w14:paraId="0F93301C" w14:textId="032C80FC" w:rsidR="00FB2441" w:rsidRDefault="00FB2441" w:rsidP="004D573D">
      <w:pPr>
        <w:pStyle w:val="ListeParagraf"/>
        <w:numPr>
          <w:ilvl w:val="0"/>
          <w:numId w:val="1"/>
        </w:numPr>
        <w:spacing w:after="0" w:line="240" w:lineRule="auto"/>
        <w:jc w:val="both"/>
      </w:pPr>
      <w:r w:rsidRPr="00FA5DDE">
        <w:t>Sosyal hakların evrenselliği, sosyal adalet, kalite ve kültürel değerler ile çevre koruma, iş sağlığı ve güvenliği konularında yeterli bilince sahiptir.</w:t>
      </w:r>
    </w:p>
    <w:p w14:paraId="291C1DE6" w14:textId="5D5CFD51" w:rsidR="00FB2441" w:rsidRDefault="00FA5DDE" w:rsidP="004D573D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>Mesleki etik ve sorumluluk bilincine sahiptir.</w:t>
      </w:r>
    </w:p>
    <w:p w14:paraId="3479D51F" w14:textId="4F0ED7F8" w:rsidR="00FB2441" w:rsidRDefault="00FB2441" w:rsidP="00DB4F70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>Girişimcilik, yenilikçilik ve eleştirel düşünme becerilerine sahiptir.</w:t>
      </w:r>
    </w:p>
    <w:sectPr w:rsidR="00FB2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F5D5E"/>
    <w:multiLevelType w:val="hybridMultilevel"/>
    <w:tmpl w:val="8FC05820"/>
    <w:lvl w:ilvl="0" w:tplc="2BBC23F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214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E97"/>
    <w:rsid w:val="00034E97"/>
    <w:rsid w:val="004D573D"/>
    <w:rsid w:val="005512EE"/>
    <w:rsid w:val="00712A1B"/>
    <w:rsid w:val="00AF4B16"/>
    <w:rsid w:val="00DB4F70"/>
    <w:rsid w:val="00FA5DDE"/>
    <w:rsid w:val="00FB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71BB"/>
  <w15:docId w15:val="{63588083-5C75-4B92-B4A0-B272CE92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5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bgizem660@gmail.com</cp:lastModifiedBy>
  <cp:revision>3</cp:revision>
  <dcterms:created xsi:type="dcterms:W3CDTF">2025-05-14T14:47:00Z</dcterms:created>
  <dcterms:modified xsi:type="dcterms:W3CDTF">2025-08-05T08:15:00Z</dcterms:modified>
</cp:coreProperties>
</file>